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ED" w:rsidRDefault="001101ED" w:rsidP="001101ED">
      <w:pPr>
        <w:ind w:left="2880" w:firstLine="720"/>
      </w:pPr>
      <w:bookmarkStart w:id="0" w:name="_GoBack"/>
      <w:bookmarkEnd w:id="0"/>
      <w:r>
        <w:t>FOR IMMEDIATE RELEASE</w:t>
      </w:r>
    </w:p>
    <w:p w:rsidR="001101ED" w:rsidRDefault="001101ED" w:rsidP="001101ED"/>
    <w:p w:rsidR="001101ED" w:rsidRDefault="001101ED" w:rsidP="001101ED">
      <w:r>
        <w:t xml:space="preserve">Contact: </w:t>
      </w:r>
      <w:r w:rsidRPr="001101ED">
        <w:t>Lynanne Schaeffer</w:t>
      </w:r>
    </w:p>
    <w:p w:rsidR="001101ED" w:rsidRDefault="001101ED" w:rsidP="001101ED">
      <w:r>
        <w:t>Tel. 215.205.1533</w:t>
      </w:r>
    </w:p>
    <w:p w:rsidR="001101ED" w:rsidRDefault="001101ED" w:rsidP="001101ED">
      <w:r>
        <w:t>Email: lschaeffer@Gaudenzia.org</w:t>
      </w:r>
    </w:p>
    <w:p w:rsidR="001101ED" w:rsidRDefault="00E5491B" w:rsidP="001101ED">
      <w:r>
        <w:t>Date: 11/05</w:t>
      </w:r>
      <w:r w:rsidR="001101ED">
        <w:t>/2014</w:t>
      </w:r>
    </w:p>
    <w:p w:rsidR="001101ED" w:rsidRDefault="001101ED" w:rsidP="001101ED"/>
    <w:p w:rsidR="001101ED" w:rsidRDefault="001101ED" w:rsidP="001101ED">
      <w:pPr>
        <w:ind w:left="2160" w:firstLine="720"/>
      </w:pPr>
      <w:r>
        <w:t xml:space="preserve">DEDICATION OF GAUDENZIA LOWER BUCKS </w:t>
      </w:r>
    </w:p>
    <w:p w:rsidR="0012256D" w:rsidRDefault="001101ED" w:rsidP="001101ED">
      <w:pPr>
        <w:ind w:left="1440" w:firstLine="720"/>
      </w:pPr>
      <w:r>
        <w:t>Open House Ceremony of G</w:t>
      </w:r>
      <w:r w:rsidR="004B2299">
        <w:t>au</w:t>
      </w:r>
      <w:r>
        <w:t>denzia’s Newest Center</w:t>
      </w:r>
    </w:p>
    <w:p w:rsidR="001101ED" w:rsidRDefault="001101ED" w:rsidP="001101ED">
      <w:pPr>
        <w:ind w:left="1440" w:firstLine="720"/>
      </w:pPr>
    </w:p>
    <w:p w:rsidR="004332DC" w:rsidRDefault="006025A5" w:rsidP="001101ED">
      <w:r w:rsidRPr="006025A5">
        <w:t xml:space="preserve">Gaudenzia Lower Bucks will provide screening and assessment, detoxification services, and inpatient residential treatment for adult Bucks County residents with drug and alcohol dependency who may also have co-existing mental health disorders.  “I have spoken with too many families who have been devastated by the perils of addiction and know how badly we need these types of programs in our community. Gaudenzia has such a wonderful reputation for helping people all across Pennsylvania, we feel very fortunate </w:t>
      </w:r>
      <w:r w:rsidR="00E76DBA">
        <w:t xml:space="preserve">to welcome them here.”, remarked </w:t>
      </w:r>
      <w:r w:rsidRPr="006025A5">
        <w:t xml:space="preserve"> State Representative Gene </w:t>
      </w:r>
      <w:proofErr w:type="spellStart"/>
      <w:r w:rsidRPr="006025A5">
        <w:t>DiGirolamo</w:t>
      </w:r>
      <w:proofErr w:type="spellEnd"/>
      <w:r w:rsidRPr="006025A5">
        <w:t>.</w:t>
      </w:r>
      <w:r w:rsidR="004332DC">
        <w:t xml:space="preserve"> </w:t>
      </w:r>
    </w:p>
    <w:p w:rsidR="001101ED" w:rsidRDefault="001101ED" w:rsidP="001101ED">
      <w:r>
        <w:t>Please join us as we formally dedicate Gaudenzia Lower Bucks on the grounds of Lower Bucks Hospital, 501 Bath Road, Bristol, Pennsylvania 19007. Ceremony will begin at 10:30am</w:t>
      </w:r>
      <w:r w:rsidR="00234A5D">
        <w:t xml:space="preserve"> on November 21</w:t>
      </w:r>
      <w:r w:rsidR="00234A5D" w:rsidRPr="00234A5D">
        <w:rPr>
          <w:vertAlign w:val="superscript"/>
        </w:rPr>
        <w:t>st</w:t>
      </w:r>
      <w:r>
        <w:t>. Tours of the facility will be offered as w</w:t>
      </w:r>
      <w:r w:rsidR="004B2299">
        <w:t xml:space="preserve">ell as light refreshments </w:t>
      </w:r>
      <w:r>
        <w:t xml:space="preserve">served. </w:t>
      </w:r>
      <w:r w:rsidR="00FB10E8">
        <w:t xml:space="preserve"> Please RSVP by November 12</w:t>
      </w:r>
      <w:r w:rsidR="00FB10E8" w:rsidRPr="00FB10E8">
        <w:rPr>
          <w:vertAlign w:val="superscript"/>
        </w:rPr>
        <w:t>th</w:t>
      </w:r>
      <w:r w:rsidR="00FB10E8">
        <w:t xml:space="preserve"> to </w:t>
      </w:r>
      <w:hyperlink r:id="rId5" w:history="1">
        <w:r w:rsidR="004B2299" w:rsidRPr="00C36929">
          <w:rPr>
            <w:rStyle w:val="Hyperlink"/>
          </w:rPr>
          <w:t>openhouse@gaudenzia.org</w:t>
        </w:r>
      </w:hyperlink>
      <w:r w:rsidR="00FB10E8">
        <w:t xml:space="preserve"> or by phone to (484) 487-9220 x2651 </w:t>
      </w:r>
    </w:p>
    <w:p w:rsidR="006025A5" w:rsidRDefault="006025A5" w:rsidP="001101ED">
      <w:r w:rsidRPr="006025A5">
        <w:t>Funding for Gaudenzia Lower Bucks made possible through the Bucks County Drug &amp; Alcohol Commission, Inc., the Bucks County Department of Behavioral Health, Magellan Behavioral Health of Pennsylvania and other community partners.</w:t>
      </w:r>
    </w:p>
    <w:p w:rsidR="00FB10E8" w:rsidRDefault="00FB10E8" w:rsidP="00FB10E8"/>
    <w:p w:rsidR="00FB10E8" w:rsidRPr="00FB10E8" w:rsidRDefault="00FB10E8" w:rsidP="00FB10E8">
      <w:pPr>
        <w:rPr>
          <w:b/>
        </w:rPr>
      </w:pPr>
      <w:r w:rsidRPr="00FB10E8">
        <w:rPr>
          <w:b/>
        </w:rPr>
        <w:t>About Gaudenzia</w:t>
      </w:r>
      <w:r>
        <w:rPr>
          <w:b/>
        </w:rPr>
        <w:t xml:space="preserve"> Inc.</w:t>
      </w:r>
    </w:p>
    <w:p w:rsidR="001101ED" w:rsidRDefault="00C33B45" w:rsidP="001101ED">
      <w:r w:rsidRPr="00C33B45">
        <w:t>Gaudenzia was founded in 1968 and is the largest non-profit provider of drug and alcohol treatment services in Pennsylvania, operating 141 programs in 78 facilities throughout Pennsylvania, Maryland and Delaware.  Gaudenzia serves over 18,000 individuals per year through its continuum of services to meet the individual’s treatment needs at any phase of their recovery. Services include residential, outpatient, intensive outpatient, transitional living, prevention programs for children, and other services.  Gaudenzia is also a pioneer in programs for women with children seeking treatment.</w:t>
      </w:r>
    </w:p>
    <w:p w:rsidR="00C33B45" w:rsidRDefault="00C33B45" w:rsidP="001101ED"/>
    <w:p w:rsidR="00C33B45" w:rsidRDefault="00C33B45" w:rsidP="001101ED"/>
    <w:p w:rsidR="00C33B45" w:rsidRDefault="00C33B45" w:rsidP="00C33B45">
      <w:pPr>
        <w:ind w:left="3600" w:firstLine="720"/>
      </w:pPr>
      <w:r>
        <w:t>###</w:t>
      </w:r>
    </w:p>
    <w:sectPr w:rsidR="00C3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ED"/>
    <w:rsid w:val="001101ED"/>
    <w:rsid w:val="00234A5D"/>
    <w:rsid w:val="004332DC"/>
    <w:rsid w:val="004B2299"/>
    <w:rsid w:val="006025A5"/>
    <w:rsid w:val="007D243C"/>
    <w:rsid w:val="009D6E4A"/>
    <w:rsid w:val="00A17039"/>
    <w:rsid w:val="00A8008F"/>
    <w:rsid w:val="00C33B45"/>
    <w:rsid w:val="00E5491B"/>
    <w:rsid w:val="00E76DBA"/>
    <w:rsid w:val="00FB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0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enhouse@gaudenz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Laczkowski</dc:creator>
  <cp:lastModifiedBy>Dan Gugliuzza</cp:lastModifiedBy>
  <cp:revision>2</cp:revision>
  <dcterms:created xsi:type="dcterms:W3CDTF">2014-12-15T17:59:00Z</dcterms:created>
  <dcterms:modified xsi:type="dcterms:W3CDTF">2014-12-15T17:59:00Z</dcterms:modified>
</cp:coreProperties>
</file>