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EB" w:rsidRDefault="00EE30EB"/>
    <w:p w:rsidR="00EE30EB" w:rsidRDefault="00EE30EB">
      <w:r>
        <w:rPr>
          <w:noProof/>
        </w:rPr>
        <w:drawing>
          <wp:inline distT="0" distB="0" distL="0" distR="0" wp14:anchorId="1769E821" wp14:editId="54FAFDA6">
            <wp:extent cx="1470660" cy="1311603"/>
            <wp:effectExtent l="0" t="0" r="0" b="0"/>
            <wp:docPr id="2" name="Picture 2" descr="http://jgpr.net/wp-content/uploads/sites/4/2015/06/PAARI_Logo_PUB_052815-06-e1434386577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gpr.net/wp-content/uploads/sites/4/2015/06/PAARI_Logo_PUB_052815-06-e143438657726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544" cy="1324877"/>
                    </a:xfrm>
                    <a:prstGeom prst="rect">
                      <a:avLst/>
                    </a:prstGeom>
                    <a:noFill/>
                    <a:ln>
                      <a:noFill/>
                    </a:ln>
                  </pic:spPr>
                </pic:pic>
              </a:graphicData>
            </a:graphic>
          </wp:inline>
        </w:drawing>
      </w:r>
    </w:p>
    <w:p w:rsidR="00EE30EB" w:rsidRDefault="00EE30EB"/>
    <w:tbl>
      <w:tblPr>
        <w:tblpPr w:leftFromText="36" w:rightFromText="36" w:vertAnchor="text"/>
        <w:tblW w:w="5000" w:type="pct"/>
        <w:shd w:val="clear" w:color="auto" w:fill="FFFFFF"/>
        <w:tblCellMar>
          <w:left w:w="0" w:type="dxa"/>
          <w:right w:w="0" w:type="dxa"/>
        </w:tblCellMar>
        <w:tblLook w:val="04A0" w:firstRow="1" w:lastRow="0" w:firstColumn="1" w:lastColumn="0" w:noHBand="0" w:noVBand="1"/>
      </w:tblPr>
      <w:tblGrid>
        <w:gridCol w:w="9870"/>
      </w:tblGrid>
      <w:tr w:rsidR="00EE30EB" w:rsidRPr="00EE30EB" w:rsidTr="00EE30EB">
        <w:tc>
          <w:tcPr>
            <w:tcW w:w="0" w:type="auto"/>
            <w:tcBorders>
              <w:top w:val="nil"/>
              <w:left w:val="nil"/>
              <w:bottom w:val="nil"/>
              <w:right w:val="nil"/>
            </w:tcBorders>
            <w:shd w:val="clear" w:color="auto" w:fill="FFFFFF"/>
            <w:tcMar>
              <w:top w:w="150" w:type="dxa"/>
              <w:left w:w="255" w:type="dxa"/>
              <w:bottom w:w="150" w:type="dxa"/>
              <w:right w:w="255" w:type="dxa"/>
            </w:tcMar>
            <w:vAlign w:val="center"/>
            <w:hideMark/>
          </w:tcPr>
          <w:p w:rsidR="00EE30EB" w:rsidRPr="00EE30EB" w:rsidRDefault="00EE30EB" w:rsidP="00EE30EB">
            <w:pPr>
              <w:shd w:val="clear" w:color="auto" w:fill="FFFFFF"/>
              <w:spacing w:line="450" w:lineRule="atLeast"/>
              <w:outlineLvl w:val="2"/>
              <w:rPr>
                <w:rFonts w:ascii="Arial" w:eastAsia="Times New Roman" w:hAnsi="Arial" w:cs="Arial"/>
                <w:color w:val="000000"/>
                <w:sz w:val="28"/>
                <w:szCs w:val="28"/>
              </w:rPr>
            </w:pPr>
            <w:r w:rsidRPr="00EE30EB">
              <w:rPr>
                <w:rFonts w:ascii="Arial" w:eastAsia="Times New Roman" w:hAnsi="Arial" w:cs="Arial"/>
                <w:b/>
                <w:bCs/>
                <w:color w:val="000000"/>
                <w:sz w:val="28"/>
                <w:szCs w:val="28"/>
              </w:rPr>
              <w:t>FOR IMMEDIATE RELEASE</w:t>
            </w:r>
          </w:p>
          <w:p w:rsidR="00EE30EB" w:rsidRPr="00EE30EB" w:rsidRDefault="00EE30EB" w:rsidP="00EE30EB">
            <w:pPr>
              <w:shd w:val="clear" w:color="auto" w:fill="FFFFFF"/>
              <w:spacing w:before="240" w:after="240" w:line="293" w:lineRule="atLeast"/>
              <w:textAlignment w:val="top"/>
              <w:rPr>
                <w:rFonts w:ascii="Arial" w:eastAsia="Times New Roman" w:hAnsi="Arial" w:cs="Arial"/>
                <w:color w:val="000000"/>
                <w:sz w:val="20"/>
                <w:szCs w:val="20"/>
              </w:rPr>
            </w:pPr>
            <w:r w:rsidRPr="00EE30EB">
              <w:rPr>
                <w:rFonts w:ascii="Arial" w:eastAsia="Times New Roman" w:hAnsi="Arial" w:cs="Arial"/>
                <w:color w:val="000000"/>
                <w:sz w:val="20"/>
                <w:szCs w:val="20"/>
              </w:rPr>
              <w:t>Wednesday, June 2</w:t>
            </w:r>
            <w:r>
              <w:rPr>
                <w:rFonts w:ascii="Arial" w:eastAsia="Times New Roman" w:hAnsi="Arial" w:cs="Arial"/>
                <w:color w:val="000000"/>
                <w:sz w:val="20"/>
                <w:szCs w:val="20"/>
              </w:rPr>
              <w:t>3</w:t>
            </w:r>
            <w:r w:rsidRPr="00EE30EB">
              <w:rPr>
                <w:rFonts w:ascii="Arial" w:eastAsia="Times New Roman" w:hAnsi="Arial" w:cs="Arial"/>
                <w:color w:val="000000"/>
                <w:sz w:val="20"/>
                <w:szCs w:val="20"/>
              </w:rPr>
              <w:t>, 2016</w:t>
            </w:r>
          </w:p>
          <w:p w:rsidR="00EE30EB" w:rsidRPr="00EE30EB" w:rsidRDefault="00EE30EB" w:rsidP="00EE30EB">
            <w:pPr>
              <w:shd w:val="clear" w:color="auto" w:fill="FFFFFF"/>
              <w:spacing w:line="293" w:lineRule="atLeast"/>
              <w:jc w:val="right"/>
              <w:textAlignment w:val="top"/>
              <w:rPr>
                <w:rFonts w:ascii="Arial" w:eastAsia="Times New Roman" w:hAnsi="Arial" w:cs="Arial"/>
                <w:color w:val="000000"/>
                <w:sz w:val="20"/>
                <w:szCs w:val="20"/>
              </w:rPr>
            </w:pPr>
            <w:r w:rsidRPr="00EE30EB">
              <w:rPr>
                <w:rFonts w:ascii="Arial" w:eastAsia="Times New Roman" w:hAnsi="Arial" w:cs="Arial"/>
                <w:color w:val="000000"/>
                <w:sz w:val="20"/>
                <w:szCs w:val="20"/>
              </w:rPr>
              <w:t>Contact: John Guilfoil</w:t>
            </w:r>
            <w:r w:rsidRPr="00EE30EB">
              <w:rPr>
                <w:rFonts w:ascii="Arial" w:eastAsia="Times New Roman" w:hAnsi="Arial" w:cs="Arial"/>
                <w:color w:val="000000"/>
                <w:sz w:val="20"/>
                <w:szCs w:val="20"/>
              </w:rPr>
              <w:br/>
              <w:t>Phone: 617-993-0003</w:t>
            </w:r>
            <w:r w:rsidRPr="00EE30EB">
              <w:rPr>
                <w:rFonts w:ascii="Arial" w:eastAsia="Times New Roman" w:hAnsi="Arial" w:cs="Arial"/>
                <w:color w:val="000000"/>
                <w:sz w:val="20"/>
                <w:szCs w:val="20"/>
              </w:rPr>
              <w:br/>
              <w:t>Email: </w:t>
            </w:r>
            <w:hyperlink r:id="rId8" w:history="1">
              <w:r w:rsidRPr="00EE30EB">
                <w:rPr>
                  <w:rFonts w:ascii="Arial" w:eastAsia="Times New Roman" w:hAnsi="Arial" w:cs="Arial"/>
                  <w:color w:val="0000FF"/>
                  <w:sz w:val="20"/>
                  <w:szCs w:val="20"/>
                  <w:u w:val="single"/>
                  <w:bdr w:val="none" w:sz="0" w:space="0" w:color="auto" w:frame="1"/>
                  <w:shd w:val="clear" w:color="auto" w:fill="FFFFFF"/>
                </w:rPr>
                <w:t>john@jgpr.net</w:t>
              </w:r>
            </w:hyperlink>
            <w:hyperlink r:id="rId9" w:history="1">
              <w:r w:rsidRPr="00EE30EB">
                <w:rPr>
                  <w:rFonts w:ascii="Arial" w:eastAsia="Times New Roman" w:hAnsi="Arial" w:cs="Arial"/>
                  <w:color w:val="0000FF"/>
                  <w:sz w:val="20"/>
                  <w:szCs w:val="20"/>
                  <w:u w:val="single"/>
                  <w:bdr w:val="none" w:sz="0" w:space="0" w:color="auto" w:frame="1"/>
                  <w:shd w:val="clear" w:color="auto" w:fill="FFFFFF"/>
                </w:rPr>
                <w:br/>
              </w:r>
            </w:hyperlink>
          </w:p>
        </w:tc>
      </w:tr>
    </w:tbl>
    <w:p w:rsidR="00EE30EB" w:rsidRPr="00EE30EB" w:rsidRDefault="00EE30EB" w:rsidP="00EE30EB">
      <w:pPr>
        <w:rPr>
          <w:rFonts w:eastAsia="Times New Roman"/>
          <w:vanish/>
        </w:rPr>
      </w:pPr>
    </w:p>
    <w:tbl>
      <w:tblPr>
        <w:tblpPr w:leftFromText="36" w:rightFromText="36" w:vertAnchor="text"/>
        <w:tblW w:w="5000" w:type="pct"/>
        <w:shd w:val="clear" w:color="auto" w:fill="FFFFFF"/>
        <w:tblCellMar>
          <w:left w:w="0" w:type="dxa"/>
          <w:right w:w="0" w:type="dxa"/>
        </w:tblCellMar>
        <w:tblLook w:val="04A0" w:firstRow="1" w:lastRow="0" w:firstColumn="1" w:lastColumn="0" w:noHBand="0" w:noVBand="1"/>
      </w:tblPr>
      <w:tblGrid>
        <w:gridCol w:w="9870"/>
      </w:tblGrid>
      <w:tr w:rsidR="00EE30EB" w:rsidRPr="00EE30EB" w:rsidTr="00EE30EB">
        <w:tc>
          <w:tcPr>
            <w:tcW w:w="0" w:type="auto"/>
            <w:tcBorders>
              <w:top w:val="nil"/>
              <w:left w:val="nil"/>
              <w:bottom w:val="nil"/>
              <w:right w:val="nil"/>
            </w:tcBorders>
            <w:shd w:val="clear" w:color="auto" w:fill="FFFFFF"/>
            <w:tcMar>
              <w:top w:w="150" w:type="dxa"/>
              <w:left w:w="255" w:type="dxa"/>
              <w:bottom w:w="150" w:type="dxa"/>
              <w:right w:w="255" w:type="dxa"/>
            </w:tcMar>
            <w:vAlign w:val="center"/>
            <w:hideMark/>
          </w:tcPr>
          <w:p w:rsidR="00EE30EB" w:rsidRDefault="00EE30EB" w:rsidP="00EE30EB">
            <w:pPr>
              <w:shd w:val="clear" w:color="auto" w:fill="FFFFFF"/>
              <w:spacing w:line="525" w:lineRule="atLeast"/>
              <w:jc w:val="center"/>
              <w:outlineLvl w:val="0"/>
              <w:divId w:val="518546396"/>
              <w:rPr>
                <w:rFonts w:ascii="Arial" w:eastAsia="Times New Roman" w:hAnsi="Arial" w:cs="Arial"/>
                <w:b/>
                <w:bCs/>
                <w:color w:val="000000"/>
                <w:kern w:val="36"/>
                <w:sz w:val="28"/>
                <w:szCs w:val="28"/>
              </w:rPr>
            </w:pPr>
            <w:r w:rsidRPr="00EE30EB">
              <w:rPr>
                <w:rFonts w:ascii="Arial" w:eastAsia="Times New Roman" w:hAnsi="Arial" w:cs="Arial"/>
                <w:b/>
                <w:bCs/>
                <w:color w:val="000000"/>
                <w:kern w:val="36"/>
                <w:sz w:val="28"/>
                <w:szCs w:val="28"/>
              </w:rPr>
              <w:t xml:space="preserve">Gaudenzia, Inc. Joins as P.A.A.R.I. Partner to Offer </w:t>
            </w:r>
          </w:p>
          <w:p w:rsidR="00EE30EB" w:rsidRPr="00EE30EB" w:rsidRDefault="00EE30EB" w:rsidP="00EE30EB">
            <w:pPr>
              <w:shd w:val="clear" w:color="auto" w:fill="FFFFFF"/>
              <w:spacing w:line="525" w:lineRule="atLeast"/>
              <w:jc w:val="center"/>
              <w:outlineLvl w:val="0"/>
              <w:divId w:val="518546396"/>
              <w:rPr>
                <w:rFonts w:ascii="Arial" w:eastAsia="Times New Roman" w:hAnsi="Arial" w:cs="Arial"/>
                <w:color w:val="000000"/>
                <w:kern w:val="36"/>
                <w:sz w:val="28"/>
                <w:szCs w:val="28"/>
              </w:rPr>
            </w:pPr>
            <w:r w:rsidRPr="00EE30EB">
              <w:rPr>
                <w:rFonts w:ascii="Arial" w:eastAsia="Times New Roman" w:hAnsi="Arial" w:cs="Arial"/>
                <w:b/>
                <w:bCs/>
                <w:color w:val="000000"/>
                <w:kern w:val="36"/>
                <w:sz w:val="28"/>
                <w:szCs w:val="28"/>
              </w:rPr>
              <w:t>Addiction Recovery Services to Participants</w:t>
            </w:r>
          </w:p>
        </w:tc>
      </w:tr>
    </w:tbl>
    <w:p w:rsidR="00EE30EB" w:rsidRPr="00EE30EB" w:rsidRDefault="00EE30EB" w:rsidP="00EE30EB">
      <w:pPr>
        <w:rPr>
          <w:rFonts w:eastAsia="Times New Roman"/>
          <w:vanish/>
        </w:rPr>
      </w:pPr>
    </w:p>
    <w:tbl>
      <w:tblPr>
        <w:tblpPr w:leftFromText="36" w:rightFromText="36" w:vertAnchor="text"/>
        <w:tblW w:w="5000" w:type="pct"/>
        <w:shd w:val="clear" w:color="auto" w:fill="FFFFFF"/>
        <w:tblCellMar>
          <w:left w:w="0" w:type="dxa"/>
          <w:right w:w="0" w:type="dxa"/>
        </w:tblCellMar>
        <w:tblLook w:val="04A0" w:firstRow="1" w:lastRow="0" w:firstColumn="1" w:lastColumn="0" w:noHBand="0" w:noVBand="1"/>
      </w:tblPr>
      <w:tblGrid>
        <w:gridCol w:w="9870"/>
      </w:tblGrid>
      <w:tr w:rsidR="00EE30EB" w:rsidRPr="00EE30EB" w:rsidTr="00EE30EB">
        <w:tc>
          <w:tcPr>
            <w:tcW w:w="0" w:type="auto"/>
            <w:tcBorders>
              <w:top w:val="nil"/>
              <w:left w:val="nil"/>
              <w:bottom w:val="nil"/>
              <w:right w:val="nil"/>
            </w:tcBorders>
            <w:shd w:val="clear" w:color="auto" w:fill="FFFFFF"/>
            <w:tcMar>
              <w:top w:w="150" w:type="dxa"/>
              <w:left w:w="255" w:type="dxa"/>
              <w:bottom w:w="150" w:type="dxa"/>
              <w:right w:w="255" w:type="dxa"/>
            </w:tcMar>
            <w:vAlign w:val="center"/>
            <w:hideMark/>
          </w:tcPr>
          <w:p w:rsidR="00EE30EB" w:rsidRPr="00EE30EB" w:rsidRDefault="00EE30EB" w:rsidP="00EE30EB">
            <w:pPr>
              <w:shd w:val="clear" w:color="auto" w:fill="FFFFFF"/>
              <w:spacing w:before="240" w:after="240" w:line="293" w:lineRule="atLeast"/>
              <w:textAlignment w:val="top"/>
              <w:rPr>
                <w:rFonts w:ascii="Arial" w:eastAsia="Times New Roman" w:hAnsi="Arial" w:cs="Arial"/>
                <w:color w:val="000000"/>
                <w:sz w:val="20"/>
                <w:szCs w:val="20"/>
              </w:rPr>
            </w:pPr>
            <w:r w:rsidRPr="00EE30EB">
              <w:rPr>
                <w:rFonts w:ascii="Arial" w:eastAsia="Times New Roman" w:hAnsi="Arial" w:cs="Arial"/>
                <w:color w:val="000000"/>
                <w:sz w:val="20"/>
                <w:szCs w:val="20"/>
              </w:rPr>
              <w:lastRenderedPageBreak/>
              <w:t>NORRISTOWN, Pa. -- Gloucester Police Chief Leonard Campanello and businessman John Rosenthal, co-founders of </w:t>
            </w:r>
            <w:hyperlink r:id="rId10" w:history="1">
              <w:r w:rsidRPr="00EE30EB">
                <w:rPr>
                  <w:rFonts w:ascii="Arial" w:eastAsia="Times New Roman" w:hAnsi="Arial" w:cs="Arial"/>
                  <w:color w:val="0000FF"/>
                  <w:sz w:val="20"/>
                  <w:szCs w:val="20"/>
                  <w:u w:val="single"/>
                  <w:bdr w:val="none" w:sz="0" w:space="0" w:color="auto" w:frame="1"/>
                  <w:shd w:val="clear" w:color="auto" w:fill="FFFFFF"/>
                </w:rPr>
                <w:t>The Police Assisted Addiction Recovery Initiative (P.A.A.R.I.)</w:t>
              </w:r>
            </w:hyperlink>
            <w:r w:rsidRPr="00EE30EB">
              <w:rPr>
                <w:rFonts w:ascii="Arial" w:eastAsia="Times New Roman" w:hAnsi="Arial" w:cs="Arial"/>
                <w:color w:val="000000"/>
                <w:sz w:val="20"/>
                <w:szCs w:val="20"/>
              </w:rPr>
              <w:t>, are pleased to announce that </w:t>
            </w:r>
            <w:hyperlink r:id="rId11" w:history="1">
              <w:r w:rsidRPr="00EE30EB">
                <w:rPr>
                  <w:rFonts w:ascii="Arial" w:eastAsia="Times New Roman" w:hAnsi="Arial" w:cs="Arial"/>
                  <w:color w:val="0000FF"/>
                  <w:sz w:val="20"/>
                  <w:szCs w:val="20"/>
                  <w:u w:val="single"/>
                  <w:bdr w:val="none" w:sz="0" w:space="0" w:color="auto" w:frame="1"/>
                  <w:shd w:val="clear" w:color="auto" w:fill="FFFFFF"/>
                </w:rPr>
                <w:t>Gaudenzia, Inc.</w:t>
              </w:r>
            </w:hyperlink>
            <w:r w:rsidRPr="00EE30EB">
              <w:rPr>
                <w:rFonts w:ascii="Arial" w:eastAsia="Times New Roman" w:hAnsi="Arial" w:cs="Arial"/>
                <w:color w:val="000000"/>
                <w:sz w:val="20"/>
                <w:szCs w:val="20"/>
              </w:rPr>
              <w:t> has partnered with P.A.A.R.I. to offer addiction recovery services to program participants.</w:t>
            </w:r>
          </w:p>
          <w:p w:rsidR="00EE30EB" w:rsidRPr="00EE30EB" w:rsidRDefault="00EE30EB" w:rsidP="00EE30EB">
            <w:pPr>
              <w:shd w:val="clear" w:color="auto" w:fill="FFFFFF"/>
              <w:spacing w:before="240" w:after="240" w:line="293" w:lineRule="atLeast"/>
              <w:textAlignment w:val="top"/>
              <w:rPr>
                <w:rFonts w:ascii="Arial" w:eastAsia="Times New Roman" w:hAnsi="Arial" w:cs="Arial"/>
                <w:color w:val="000000"/>
                <w:sz w:val="20"/>
                <w:szCs w:val="20"/>
              </w:rPr>
            </w:pPr>
            <w:r w:rsidRPr="00EE30EB">
              <w:rPr>
                <w:rFonts w:ascii="Arial" w:eastAsia="Times New Roman" w:hAnsi="Arial" w:cs="Arial"/>
                <w:color w:val="000000"/>
                <w:sz w:val="20"/>
                <w:szCs w:val="20"/>
              </w:rPr>
              <w:t>Last summer, Chief Campanello and Rosenthal launched P.A.A.R.I., a nonprofit organization created to support law enforcement agencies as they work with those suffering from addiction. Participating police departments place those who come to them for help into treatment programs, instead of jail. As P.A.A.R.I.'s partnerships with treatment facilities continue to grow, so does its ability to help police departments who want to assist their communities in saving lives.</w:t>
            </w:r>
          </w:p>
          <w:p w:rsidR="00EE30EB" w:rsidRPr="00EE30EB" w:rsidRDefault="00EE30EB" w:rsidP="00EE30EB">
            <w:pPr>
              <w:shd w:val="clear" w:color="auto" w:fill="FFFFFF"/>
              <w:spacing w:before="240" w:after="240" w:line="293" w:lineRule="atLeast"/>
              <w:textAlignment w:val="top"/>
              <w:rPr>
                <w:rFonts w:ascii="Arial" w:eastAsia="Times New Roman" w:hAnsi="Arial" w:cs="Arial"/>
                <w:color w:val="000000"/>
                <w:sz w:val="20"/>
                <w:szCs w:val="20"/>
              </w:rPr>
            </w:pPr>
            <w:r w:rsidRPr="00EE30EB">
              <w:rPr>
                <w:rFonts w:ascii="Arial" w:eastAsia="Times New Roman" w:hAnsi="Arial" w:cs="Arial"/>
                <w:color w:val="000000"/>
                <w:sz w:val="20"/>
                <w:szCs w:val="20"/>
              </w:rPr>
              <w:t>"The number one war in America right now is drug addiction and it is killing the fiber of our communities," said Michael B. Harle, President and CEO of Gaudenzia. "It's not only our youth -- it's the middle-aged accountant,</w:t>
            </w:r>
            <w:bookmarkStart w:id="0" w:name="_GoBack"/>
            <w:bookmarkEnd w:id="0"/>
            <w:r w:rsidRPr="00EE30EB">
              <w:rPr>
                <w:rFonts w:ascii="Arial" w:eastAsia="Times New Roman" w:hAnsi="Arial" w:cs="Arial"/>
                <w:color w:val="000000"/>
                <w:sz w:val="20"/>
                <w:szCs w:val="20"/>
              </w:rPr>
              <w:t xml:space="preserve"> the housewife who suddenly had a dental problem and got hooked on opioids. Our work at Gaudenzia is about saving lives, and we are honored to partner with P.A.A.R.I. to continue that mission."</w:t>
            </w:r>
          </w:p>
          <w:p w:rsidR="00EE30EB" w:rsidRPr="00EE30EB" w:rsidRDefault="00EE30EB" w:rsidP="00EE30EB">
            <w:pPr>
              <w:shd w:val="clear" w:color="auto" w:fill="FFFFFF"/>
              <w:spacing w:before="240" w:after="240" w:line="293" w:lineRule="atLeast"/>
              <w:textAlignment w:val="top"/>
              <w:rPr>
                <w:rFonts w:ascii="Arial" w:eastAsia="Times New Roman" w:hAnsi="Arial" w:cs="Arial"/>
                <w:color w:val="000000"/>
                <w:sz w:val="20"/>
                <w:szCs w:val="20"/>
              </w:rPr>
            </w:pPr>
            <w:r w:rsidRPr="00EE30EB">
              <w:rPr>
                <w:rFonts w:ascii="Arial" w:eastAsia="Times New Roman" w:hAnsi="Arial" w:cs="Arial"/>
                <w:color w:val="000000"/>
                <w:sz w:val="20"/>
                <w:szCs w:val="20"/>
              </w:rPr>
              <w:t>Gaudenzia, Inc. provides numerous addiction treatment and recovery services based on the Therapeutic Community model, including adult residential services, outpatient services, adolescent services, mental health residential services, prison services and both transitional and permanent housing. Clients and staff equally serve as agents of change with community being the guiding treatment approach. Individuals in treatment experience a structured schedule, learning behavioral tools and acquiring social skills to begin the path of drug-free, long-term recovery.</w:t>
            </w:r>
          </w:p>
          <w:p w:rsidR="00EE30EB" w:rsidRPr="00EE30EB" w:rsidRDefault="00EE30EB" w:rsidP="00EE30EB">
            <w:pPr>
              <w:shd w:val="clear" w:color="auto" w:fill="FFFFFF"/>
              <w:spacing w:before="240" w:after="240" w:line="293" w:lineRule="atLeast"/>
              <w:textAlignment w:val="top"/>
              <w:rPr>
                <w:rFonts w:ascii="Arial" w:eastAsia="Times New Roman" w:hAnsi="Arial" w:cs="Arial"/>
                <w:color w:val="000000"/>
                <w:sz w:val="20"/>
                <w:szCs w:val="20"/>
              </w:rPr>
            </w:pPr>
            <w:r w:rsidRPr="00EE30EB">
              <w:rPr>
                <w:rFonts w:ascii="Arial" w:eastAsia="Times New Roman" w:hAnsi="Arial" w:cs="Arial"/>
                <w:color w:val="000000"/>
                <w:sz w:val="20"/>
                <w:szCs w:val="20"/>
              </w:rPr>
              <w:t>Chief Campanello and Rosenthal are eager to work with Gaudenzia and applaud them for taking the initiative to provide additional resources to P.A.A.R.I. participants.</w:t>
            </w:r>
          </w:p>
          <w:p w:rsidR="00EE30EB" w:rsidRPr="00EE30EB" w:rsidRDefault="00EE30EB" w:rsidP="00EE30EB">
            <w:pPr>
              <w:shd w:val="clear" w:color="auto" w:fill="FFFFFF"/>
              <w:spacing w:before="240" w:after="240" w:line="293" w:lineRule="atLeast"/>
              <w:textAlignment w:val="top"/>
              <w:rPr>
                <w:rFonts w:ascii="Arial" w:eastAsia="Times New Roman" w:hAnsi="Arial" w:cs="Arial"/>
                <w:color w:val="000000"/>
                <w:sz w:val="20"/>
                <w:szCs w:val="20"/>
              </w:rPr>
            </w:pPr>
            <w:r w:rsidRPr="00EE30EB">
              <w:rPr>
                <w:rFonts w:ascii="Arial" w:eastAsia="Times New Roman" w:hAnsi="Arial" w:cs="Arial"/>
                <w:b/>
                <w:bCs/>
                <w:color w:val="000000"/>
                <w:sz w:val="20"/>
                <w:szCs w:val="20"/>
              </w:rPr>
              <w:t>About Gaudenzia, Inc.:</w:t>
            </w:r>
          </w:p>
          <w:p w:rsidR="00EE30EB" w:rsidRPr="00EE30EB" w:rsidRDefault="00EE30EB" w:rsidP="00EE30EB">
            <w:pPr>
              <w:shd w:val="clear" w:color="auto" w:fill="FFFFFF"/>
              <w:spacing w:before="240" w:after="240" w:line="293" w:lineRule="atLeast"/>
              <w:textAlignment w:val="top"/>
              <w:rPr>
                <w:rFonts w:ascii="Arial" w:eastAsia="Times New Roman" w:hAnsi="Arial" w:cs="Arial"/>
                <w:color w:val="000000"/>
                <w:sz w:val="20"/>
                <w:szCs w:val="20"/>
              </w:rPr>
            </w:pPr>
            <w:r w:rsidRPr="00EE30EB">
              <w:rPr>
                <w:rFonts w:ascii="Arial" w:eastAsia="Times New Roman" w:hAnsi="Arial" w:cs="Arial"/>
                <w:color w:val="000000"/>
                <w:sz w:val="20"/>
                <w:szCs w:val="20"/>
              </w:rPr>
              <w:t>In 1968, in Philadelphia, a group of business, political, and community leaders, as well as those in recovery from drug and alcohol use, recognized a serious problem: a growing number of people affected by addiction were unable to find help. Gaudenzia was founded to help meet this need. Since then, it is estimated that Gaudenzia has admitted more than 200,000 individuals into treatment.</w:t>
            </w:r>
          </w:p>
          <w:p w:rsidR="00EE30EB" w:rsidRPr="00EE30EB" w:rsidRDefault="00EE30EB" w:rsidP="00EE30EB">
            <w:pPr>
              <w:shd w:val="clear" w:color="auto" w:fill="FFFFFF"/>
              <w:spacing w:before="240" w:after="240" w:line="293" w:lineRule="atLeast"/>
              <w:textAlignment w:val="top"/>
              <w:rPr>
                <w:rFonts w:ascii="Arial" w:eastAsia="Times New Roman" w:hAnsi="Arial" w:cs="Arial"/>
                <w:color w:val="000000"/>
                <w:sz w:val="20"/>
                <w:szCs w:val="20"/>
              </w:rPr>
            </w:pPr>
            <w:r w:rsidRPr="00EE30EB">
              <w:rPr>
                <w:rFonts w:ascii="Arial" w:eastAsia="Times New Roman" w:hAnsi="Arial" w:cs="Arial"/>
                <w:color w:val="000000"/>
                <w:sz w:val="20"/>
                <w:szCs w:val="20"/>
              </w:rPr>
              <w:t>Today, the organization operates 147 programs at 76 facilities throughout Pennsylvania, Maryland and Delaware. Now serving more than 19,000 individuals annually, Gaudenzia operates residential and outpatient treatment programs, including specialty programs for pregnant and parenting women, individuals with HIV/AIDS, people coping with mental illness in addition to substance abuse issues, adolescents and more. Gaudenzia continues to improve and expand our services, helping individuals and their loved ones overcome the ravages of addiction to drugs and alcohol.</w:t>
            </w:r>
          </w:p>
          <w:p w:rsidR="00EE30EB" w:rsidRPr="00EE30EB" w:rsidRDefault="00EE30EB" w:rsidP="00EE30EB">
            <w:pPr>
              <w:shd w:val="clear" w:color="auto" w:fill="FFFFFF"/>
              <w:spacing w:before="240" w:after="240" w:line="293" w:lineRule="atLeast"/>
              <w:textAlignment w:val="top"/>
              <w:rPr>
                <w:rFonts w:ascii="Arial" w:eastAsia="Times New Roman" w:hAnsi="Arial" w:cs="Arial"/>
                <w:color w:val="000000"/>
                <w:sz w:val="20"/>
                <w:szCs w:val="20"/>
              </w:rPr>
            </w:pPr>
            <w:r w:rsidRPr="00EE30EB">
              <w:rPr>
                <w:rFonts w:ascii="Arial" w:eastAsia="Times New Roman" w:hAnsi="Arial" w:cs="Arial"/>
                <w:b/>
                <w:bCs/>
                <w:color w:val="000000"/>
                <w:sz w:val="20"/>
                <w:szCs w:val="20"/>
              </w:rPr>
              <w:t>About P.A.A.R.I.:</w:t>
            </w:r>
          </w:p>
          <w:p w:rsidR="00EE30EB" w:rsidRPr="00EE30EB" w:rsidRDefault="00EE30EB" w:rsidP="00EE30EB">
            <w:pPr>
              <w:shd w:val="clear" w:color="auto" w:fill="FFFFFF"/>
              <w:spacing w:before="240" w:after="240" w:line="293" w:lineRule="atLeast"/>
              <w:textAlignment w:val="top"/>
              <w:rPr>
                <w:rFonts w:ascii="Arial" w:eastAsia="Times New Roman" w:hAnsi="Arial" w:cs="Arial"/>
                <w:color w:val="000000"/>
                <w:sz w:val="20"/>
                <w:szCs w:val="20"/>
              </w:rPr>
            </w:pPr>
            <w:r w:rsidRPr="00EE30EB">
              <w:rPr>
                <w:rFonts w:ascii="Arial" w:eastAsia="Times New Roman" w:hAnsi="Arial" w:cs="Arial"/>
                <w:color w:val="000000"/>
                <w:sz w:val="20"/>
                <w:szCs w:val="20"/>
              </w:rPr>
              <w:t xml:space="preserve">P.A.A.R.I. was started to support local police departments as they work with those struggling with the disease of addiction. Rather than arrest our way out of the problem of drug addiction, P.A.A.R.I. </w:t>
            </w:r>
            <w:r w:rsidRPr="00EE30EB">
              <w:rPr>
                <w:rFonts w:ascii="Arial" w:eastAsia="Times New Roman" w:hAnsi="Arial" w:cs="Arial"/>
                <w:color w:val="000000"/>
                <w:sz w:val="20"/>
                <w:szCs w:val="20"/>
              </w:rPr>
              <w:lastRenderedPageBreak/>
              <w:t>committed police departments:</w:t>
            </w:r>
          </w:p>
          <w:p w:rsidR="00EE30EB" w:rsidRPr="00EE30EB" w:rsidRDefault="00EE30EB" w:rsidP="00EE30EB">
            <w:pPr>
              <w:shd w:val="clear" w:color="auto" w:fill="FFFFFF"/>
              <w:spacing w:line="293" w:lineRule="atLeast"/>
              <w:textAlignment w:val="top"/>
              <w:rPr>
                <w:rFonts w:ascii="Arial" w:eastAsia="Times New Roman" w:hAnsi="Arial" w:cs="Arial"/>
                <w:color w:val="000000"/>
                <w:sz w:val="20"/>
                <w:szCs w:val="20"/>
              </w:rPr>
            </w:pPr>
            <w:r w:rsidRPr="00EE30EB">
              <w:rPr>
                <w:rFonts w:ascii="Arial" w:eastAsia="Times New Roman" w:hAnsi="Arial" w:cs="Arial"/>
                <w:color w:val="000000"/>
                <w:sz w:val="20"/>
                <w:szCs w:val="20"/>
              </w:rPr>
              <w:t>• Encourage opioid drug users to seek recovery</w:t>
            </w:r>
            <w:r w:rsidRPr="00EE30EB">
              <w:rPr>
                <w:rFonts w:ascii="Arial" w:eastAsia="Times New Roman" w:hAnsi="Arial" w:cs="Arial"/>
                <w:color w:val="000000"/>
                <w:sz w:val="20"/>
                <w:szCs w:val="20"/>
              </w:rPr>
              <w:br/>
              <w:t>• Help distribute life</w:t>
            </w:r>
            <w:r>
              <w:rPr>
                <w:rFonts w:ascii="Arial" w:eastAsia="Times New Roman" w:hAnsi="Arial" w:cs="Arial"/>
                <w:color w:val="000000"/>
                <w:sz w:val="20"/>
                <w:szCs w:val="20"/>
              </w:rPr>
              <w:t>-s</w:t>
            </w:r>
            <w:r w:rsidRPr="00EE30EB">
              <w:rPr>
                <w:rFonts w:ascii="Arial" w:eastAsia="Times New Roman" w:hAnsi="Arial" w:cs="Arial"/>
                <w:color w:val="000000"/>
                <w:sz w:val="20"/>
                <w:szCs w:val="20"/>
              </w:rPr>
              <w:t>aving opioid blocking drugs to prevent and treat overdoses</w:t>
            </w:r>
            <w:r w:rsidRPr="00EE30EB">
              <w:rPr>
                <w:rFonts w:ascii="Arial" w:eastAsia="Times New Roman" w:hAnsi="Arial" w:cs="Arial"/>
                <w:color w:val="000000"/>
                <w:sz w:val="20"/>
                <w:szCs w:val="20"/>
              </w:rPr>
              <w:br/>
              <w:t>• Connect people suffering with opioid addiction with treatment programs and facilities</w:t>
            </w:r>
            <w:r w:rsidRPr="00EE30EB">
              <w:rPr>
                <w:rFonts w:ascii="Arial" w:eastAsia="Times New Roman" w:hAnsi="Arial" w:cs="Arial"/>
                <w:color w:val="000000"/>
                <w:sz w:val="20"/>
                <w:szCs w:val="20"/>
              </w:rPr>
              <w:br/>
              <w:t>• Provide resources to other police departments and communities that want to do more to fight the opioid addiction epidemic</w:t>
            </w:r>
          </w:p>
          <w:p w:rsidR="00EE30EB" w:rsidRPr="00EE30EB" w:rsidRDefault="00EE30EB" w:rsidP="00EE30EB">
            <w:pPr>
              <w:shd w:val="clear" w:color="auto" w:fill="FFFFFF"/>
              <w:spacing w:before="240" w:after="240" w:line="293" w:lineRule="atLeast"/>
              <w:textAlignment w:val="top"/>
              <w:rPr>
                <w:rFonts w:ascii="Arial" w:eastAsia="Times New Roman" w:hAnsi="Arial" w:cs="Arial"/>
                <w:color w:val="000000"/>
                <w:sz w:val="20"/>
                <w:szCs w:val="20"/>
              </w:rPr>
            </w:pPr>
            <w:r w:rsidRPr="00EE30EB">
              <w:rPr>
                <w:rFonts w:ascii="Arial" w:eastAsia="Times New Roman" w:hAnsi="Arial" w:cs="Arial"/>
                <w:color w:val="000000"/>
                <w:sz w:val="20"/>
                <w:szCs w:val="20"/>
              </w:rPr>
              <w:t>P.A.A.R.I. was created by Gloucester Police Chief Leonard Campanello and John Rosenthal to bridge the gap between the police department and persons suffering from the disease of opioid addiction who are seeking recovery. Since its founding, more than 120 police departments in 24 states have joined as partners with the initiative.</w:t>
            </w:r>
          </w:p>
          <w:p w:rsidR="00EE30EB" w:rsidRPr="00EE30EB" w:rsidRDefault="00EE30EB" w:rsidP="00EE30EB">
            <w:pPr>
              <w:shd w:val="clear" w:color="auto" w:fill="FFFFFF"/>
              <w:spacing w:before="240" w:after="240" w:line="293" w:lineRule="atLeast"/>
              <w:jc w:val="center"/>
              <w:textAlignment w:val="top"/>
              <w:rPr>
                <w:rFonts w:ascii="Arial" w:eastAsia="Times New Roman" w:hAnsi="Arial" w:cs="Arial"/>
                <w:color w:val="000000"/>
                <w:sz w:val="20"/>
                <w:szCs w:val="20"/>
              </w:rPr>
            </w:pPr>
            <w:r w:rsidRPr="00EE30EB">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EE30EB">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EE30EB">
              <w:rPr>
                <w:rFonts w:ascii="Arial" w:eastAsia="Times New Roman" w:hAnsi="Arial" w:cs="Arial"/>
                <w:color w:val="000000"/>
                <w:sz w:val="20"/>
                <w:szCs w:val="20"/>
              </w:rPr>
              <w:t>#</w:t>
            </w:r>
          </w:p>
        </w:tc>
      </w:tr>
    </w:tbl>
    <w:p w:rsidR="003A1409" w:rsidRDefault="003A1409"/>
    <w:sectPr w:rsidR="003A140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D7F" w:rsidRDefault="00B62D7F" w:rsidP="00EE30EB">
      <w:r>
        <w:separator/>
      </w:r>
    </w:p>
  </w:endnote>
  <w:endnote w:type="continuationSeparator" w:id="0">
    <w:p w:rsidR="00B62D7F" w:rsidRDefault="00B62D7F" w:rsidP="00EE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D7F" w:rsidRDefault="00B62D7F" w:rsidP="00EE30EB">
      <w:r>
        <w:separator/>
      </w:r>
    </w:p>
  </w:footnote>
  <w:footnote w:type="continuationSeparator" w:id="0">
    <w:p w:rsidR="00B62D7F" w:rsidRDefault="00B62D7F" w:rsidP="00EE3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36" w:rightFromText="36" w:vertAnchor="text" w:tblpXSpec="right" w:tblpYSpec="center"/>
      <w:tblW w:w="83" w:type="pct"/>
      <w:tblCellMar>
        <w:left w:w="0" w:type="dxa"/>
        <w:right w:w="0" w:type="dxa"/>
      </w:tblCellMar>
      <w:tblLook w:val="04A0" w:firstRow="1" w:lastRow="0" w:firstColumn="1" w:lastColumn="0" w:noHBand="0" w:noVBand="1"/>
    </w:tblPr>
    <w:tblGrid>
      <w:gridCol w:w="158"/>
    </w:tblGrid>
    <w:tr w:rsidR="00EE30EB" w:rsidRPr="00EE30EB" w:rsidTr="00EE30EB">
      <w:trPr>
        <w:trHeight w:val="1836"/>
      </w:trPr>
      <w:tc>
        <w:tcPr>
          <w:tcW w:w="5000" w:type="pct"/>
          <w:tcBorders>
            <w:top w:val="single" w:sz="6" w:space="0" w:color="FFFFFF"/>
            <w:left w:val="single" w:sz="6" w:space="0" w:color="FFFFFF"/>
            <w:bottom w:val="single" w:sz="6" w:space="0" w:color="FFFFFF"/>
            <w:right w:val="single" w:sz="6" w:space="0" w:color="FFFFFF"/>
          </w:tcBorders>
          <w:tcMar>
            <w:top w:w="0" w:type="dxa"/>
            <w:left w:w="150" w:type="dxa"/>
            <w:bottom w:w="0" w:type="dxa"/>
            <w:right w:w="0" w:type="dxa"/>
          </w:tcMar>
          <w:hideMark/>
        </w:tcPr>
        <w:p w:rsidR="00EE30EB" w:rsidRPr="00EE30EB" w:rsidRDefault="00EE30EB" w:rsidP="00EE30EB">
          <w:pPr>
            <w:rPr>
              <w:rFonts w:eastAsia="Times New Roman"/>
            </w:rPr>
          </w:pPr>
        </w:p>
      </w:tc>
    </w:tr>
    <w:tr w:rsidR="00EE30EB" w:rsidRPr="00EE30EB" w:rsidTr="00EE30EB">
      <w:trPr>
        <w:trHeight w:val="1836"/>
      </w:trPr>
      <w:tc>
        <w:tcPr>
          <w:tcW w:w="5000" w:type="pct"/>
          <w:tcBorders>
            <w:top w:val="single" w:sz="6" w:space="0" w:color="FFFFFF"/>
            <w:left w:val="single" w:sz="6" w:space="0" w:color="FFFFFF"/>
            <w:bottom w:val="single" w:sz="6" w:space="0" w:color="FFFFFF"/>
            <w:right w:val="single" w:sz="6" w:space="0" w:color="FFFFFF"/>
          </w:tcBorders>
          <w:tcMar>
            <w:top w:w="0" w:type="dxa"/>
            <w:left w:w="150" w:type="dxa"/>
            <w:bottom w:w="0" w:type="dxa"/>
            <w:right w:w="0" w:type="dxa"/>
          </w:tcMar>
          <w:hideMark/>
        </w:tcPr>
        <w:p w:rsidR="00EE30EB" w:rsidRPr="00EE30EB" w:rsidRDefault="00EE30EB" w:rsidP="00EE30EB">
          <w:pPr>
            <w:rPr>
              <w:rFonts w:eastAsia="Times New Roman"/>
            </w:rPr>
          </w:pPr>
        </w:p>
      </w:tc>
    </w:tr>
  </w:tbl>
  <w:p w:rsidR="00EE30EB" w:rsidRDefault="00EE3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EB"/>
    <w:rsid w:val="002534D4"/>
    <w:rsid w:val="003A1409"/>
    <w:rsid w:val="00750149"/>
    <w:rsid w:val="00B62D7F"/>
    <w:rsid w:val="00EE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30E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EE30E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EB"/>
    <w:rPr>
      <w:rFonts w:eastAsia="Times New Roman"/>
      <w:b/>
      <w:bCs/>
      <w:kern w:val="36"/>
      <w:sz w:val="48"/>
      <w:szCs w:val="48"/>
    </w:rPr>
  </w:style>
  <w:style w:type="character" w:customStyle="1" w:styleId="Heading3Char">
    <w:name w:val="Heading 3 Char"/>
    <w:basedOn w:val="DefaultParagraphFont"/>
    <w:link w:val="Heading3"/>
    <w:uiPriority w:val="9"/>
    <w:rsid w:val="00EE30EB"/>
    <w:rPr>
      <w:rFonts w:eastAsia="Times New Roman"/>
      <w:b/>
      <w:bCs/>
      <w:sz w:val="27"/>
      <w:szCs w:val="27"/>
    </w:rPr>
  </w:style>
  <w:style w:type="character" w:styleId="Strong">
    <w:name w:val="Strong"/>
    <w:basedOn w:val="DefaultParagraphFont"/>
    <w:uiPriority w:val="22"/>
    <w:qFormat/>
    <w:rsid w:val="00EE30EB"/>
    <w:rPr>
      <w:b/>
      <w:bCs/>
    </w:rPr>
  </w:style>
  <w:style w:type="paragraph" w:styleId="NormalWeb">
    <w:name w:val="Normal (Web)"/>
    <w:basedOn w:val="Normal"/>
    <w:uiPriority w:val="99"/>
    <w:semiHidden/>
    <w:unhideWhenUsed/>
    <w:rsid w:val="00EE30EB"/>
    <w:pPr>
      <w:spacing w:before="100" w:beforeAutospacing="1" w:after="100" w:afterAutospacing="1"/>
    </w:pPr>
    <w:rPr>
      <w:rFonts w:eastAsia="Times New Roman"/>
    </w:rPr>
  </w:style>
  <w:style w:type="paragraph" w:customStyle="1" w:styleId="align-right">
    <w:name w:val="align-right"/>
    <w:basedOn w:val="Normal"/>
    <w:rsid w:val="00EE30EB"/>
    <w:pPr>
      <w:spacing w:before="100" w:beforeAutospacing="1" w:after="100" w:afterAutospacing="1"/>
    </w:pPr>
    <w:rPr>
      <w:rFonts w:eastAsia="Times New Roman"/>
    </w:rPr>
  </w:style>
  <w:style w:type="character" w:customStyle="1" w:styleId="apple-converted-space">
    <w:name w:val="apple-converted-space"/>
    <w:basedOn w:val="DefaultParagraphFont"/>
    <w:rsid w:val="00EE30EB"/>
  </w:style>
  <w:style w:type="character" w:styleId="Hyperlink">
    <w:name w:val="Hyperlink"/>
    <w:basedOn w:val="DefaultParagraphFont"/>
    <w:uiPriority w:val="99"/>
    <w:semiHidden/>
    <w:unhideWhenUsed/>
    <w:rsid w:val="00EE30EB"/>
    <w:rPr>
      <w:color w:val="0000FF"/>
      <w:u w:val="single"/>
    </w:rPr>
  </w:style>
  <w:style w:type="paragraph" w:customStyle="1" w:styleId="align-center">
    <w:name w:val="align-center"/>
    <w:basedOn w:val="Normal"/>
    <w:rsid w:val="00EE30EB"/>
    <w:pPr>
      <w:spacing w:before="100" w:beforeAutospacing="1" w:after="100" w:afterAutospacing="1"/>
    </w:pPr>
    <w:rPr>
      <w:rFonts w:eastAsia="Times New Roman"/>
    </w:rPr>
  </w:style>
  <w:style w:type="paragraph" w:styleId="Header">
    <w:name w:val="header"/>
    <w:basedOn w:val="Normal"/>
    <w:link w:val="HeaderChar"/>
    <w:uiPriority w:val="99"/>
    <w:unhideWhenUsed/>
    <w:rsid w:val="00EE30EB"/>
    <w:pPr>
      <w:tabs>
        <w:tab w:val="center" w:pos="4680"/>
        <w:tab w:val="right" w:pos="9360"/>
      </w:tabs>
    </w:pPr>
  </w:style>
  <w:style w:type="character" w:customStyle="1" w:styleId="HeaderChar">
    <w:name w:val="Header Char"/>
    <w:basedOn w:val="DefaultParagraphFont"/>
    <w:link w:val="Header"/>
    <w:uiPriority w:val="99"/>
    <w:rsid w:val="00EE30EB"/>
  </w:style>
  <w:style w:type="paragraph" w:styleId="Footer">
    <w:name w:val="footer"/>
    <w:basedOn w:val="Normal"/>
    <w:link w:val="FooterChar"/>
    <w:uiPriority w:val="99"/>
    <w:unhideWhenUsed/>
    <w:rsid w:val="00EE30EB"/>
    <w:pPr>
      <w:tabs>
        <w:tab w:val="center" w:pos="4680"/>
        <w:tab w:val="right" w:pos="9360"/>
      </w:tabs>
    </w:pPr>
  </w:style>
  <w:style w:type="character" w:customStyle="1" w:styleId="FooterChar">
    <w:name w:val="Footer Char"/>
    <w:basedOn w:val="DefaultParagraphFont"/>
    <w:link w:val="Footer"/>
    <w:uiPriority w:val="99"/>
    <w:rsid w:val="00EE30EB"/>
  </w:style>
  <w:style w:type="paragraph" w:styleId="BalloonText">
    <w:name w:val="Balloon Text"/>
    <w:basedOn w:val="Normal"/>
    <w:link w:val="BalloonTextChar"/>
    <w:uiPriority w:val="99"/>
    <w:semiHidden/>
    <w:unhideWhenUsed/>
    <w:rsid w:val="002534D4"/>
    <w:rPr>
      <w:rFonts w:ascii="Tahoma" w:hAnsi="Tahoma" w:cs="Tahoma"/>
      <w:sz w:val="16"/>
      <w:szCs w:val="16"/>
    </w:rPr>
  </w:style>
  <w:style w:type="character" w:customStyle="1" w:styleId="BalloonTextChar">
    <w:name w:val="Balloon Text Char"/>
    <w:basedOn w:val="DefaultParagraphFont"/>
    <w:link w:val="BalloonText"/>
    <w:uiPriority w:val="99"/>
    <w:semiHidden/>
    <w:rsid w:val="00253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30E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EE30E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EB"/>
    <w:rPr>
      <w:rFonts w:eastAsia="Times New Roman"/>
      <w:b/>
      <w:bCs/>
      <w:kern w:val="36"/>
      <w:sz w:val="48"/>
      <w:szCs w:val="48"/>
    </w:rPr>
  </w:style>
  <w:style w:type="character" w:customStyle="1" w:styleId="Heading3Char">
    <w:name w:val="Heading 3 Char"/>
    <w:basedOn w:val="DefaultParagraphFont"/>
    <w:link w:val="Heading3"/>
    <w:uiPriority w:val="9"/>
    <w:rsid w:val="00EE30EB"/>
    <w:rPr>
      <w:rFonts w:eastAsia="Times New Roman"/>
      <w:b/>
      <w:bCs/>
      <w:sz w:val="27"/>
      <w:szCs w:val="27"/>
    </w:rPr>
  </w:style>
  <w:style w:type="character" w:styleId="Strong">
    <w:name w:val="Strong"/>
    <w:basedOn w:val="DefaultParagraphFont"/>
    <w:uiPriority w:val="22"/>
    <w:qFormat/>
    <w:rsid w:val="00EE30EB"/>
    <w:rPr>
      <w:b/>
      <w:bCs/>
    </w:rPr>
  </w:style>
  <w:style w:type="paragraph" w:styleId="NormalWeb">
    <w:name w:val="Normal (Web)"/>
    <w:basedOn w:val="Normal"/>
    <w:uiPriority w:val="99"/>
    <w:semiHidden/>
    <w:unhideWhenUsed/>
    <w:rsid w:val="00EE30EB"/>
    <w:pPr>
      <w:spacing w:before="100" w:beforeAutospacing="1" w:after="100" w:afterAutospacing="1"/>
    </w:pPr>
    <w:rPr>
      <w:rFonts w:eastAsia="Times New Roman"/>
    </w:rPr>
  </w:style>
  <w:style w:type="paragraph" w:customStyle="1" w:styleId="align-right">
    <w:name w:val="align-right"/>
    <w:basedOn w:val="Normal"/>
    <w:rsid w:val="00EE30EB"/>
    <w:pPr>
      <w:spacing w:before="100" w:beforeAutospacing="1" w:after="100" w:afterAutospacing="1"/>
    </w:pPr>
    <w:rPr>
      <w:rFonts w:eastAsia="Times New Roman"/>
    </w:rPr>
  </w:style>
  <w:style w:type="character" w:customStyle="1" w:styleId="apple-converted-space">
    <w:name w:val="apple-converted-space"/>
    <w:basedOn w:val="DefaultParagraphFont"/>
    <w:rsid w:val="00EE30EB"/>
  </w:style>
  <w:style w:type="character" w:styleId="Hyperlink">
    <w:name w:val="Hyperlink"/>
    <w:basedOn w:val="DefaultParagraphFont"/>
    <w:uiPriority w:val="99"/>
    <w:semiHidden/>
    <w:unhideWhenUsed/>
    <w:rsid w:val="00EE30EB"/>
    <w:rPr>
      <w:color w:val="0000FF"/>
      <w:u w:val="single"/>
    </w:rPr>
  </w:style>
  <w:style w:type="paragraph" w:customStyle="1" w:styleId="align-center">
    <w:name w:val="align-center"/>
    <w:basedOn w:val="Normal"/>
    <w:rsid w:val="00EE30EB"/>
    <w:pPr>
      <w:spacing w:before="100" w:beforeAutospacing="1" w:after="100" w:afterAutospacing="1"/>
    </w:pPr>
    <w:rPr>
      <w:rFonts w:eastAsia="Times New Roman"/>
    </w:rPr>
  </w:style>
  <w:style w:type="paragraph" w:styleId="Header">
    <w:name w:val="header"/>
    <w:basedOn w:val="Normal"/>
    <w:link w:val="HeaderChar"/>
    <w:uiPriority w:val="99"/>
    <w:unhideWhenUsed/>
    <w:rsid w:val="00EE30EB"/>
    <w:pPr>
      <w:tabs>
        <w:tab w:val="center" w:pos="4680"/>
        <w:tab w:val="right" w:pos="9360"/>
      </w:tabs>
    </w:pPr>
  </w:style>
  <w:style w:type="character" w:customStyle="1" w:styleId="HeaderChar">
    <w:name w:val="Header Char"/>
    <w:basedOn w:val="DefaultParagraphFont"/>
    <w:link w:val="Header"/>
    <w:uiPriority w:val="99"/>
    <w:rsid w:val="00EE30EB"/>
  </w:style>
  <w:style w:type="paragraph" w:styleId="Footer">
    <w:name w:val="footer"/>
    <w:basedOn w:val="Normal"/>
    <w:link w:val="FooterChar"/>
    <w:uiPriority w:val="99"/>
    <w:unhideWhenUsed/>
    <w:rsid w:val="00EE30EB"/>
    <w:pPr>
      <w:tabs>
        <w:tab w:val="center" w:pos="4680"/>
        <w:tab w:val="right" w:pos="9360"/>
      </w:tabs>
    </w:pPr>
  </w:style>
  <w:style w:type="character" w:customStyle="1" w:styleId="FooterChar">
    <w:name w:val="Footer Char"/>
    <w:basedOn w:val="DefaultParagraphFont"/>
    <w:link w:val="Footer"/>
    <w:uiPriority w:val="99"/>
    <w:rsid w:val="00EE30EB"/>
  </w:style>
  <w:style w:type="paragraph" w:styleId="BalloonText">
    <w:name w:val="Balloon Text"/>
    <w:basedOn w:val="Normal"/>
    <w:link w:val="BalloonTextChar"/>
    <w:uiPriority w:val="99"/>
    <w:semiHidden/>
    <w:unhideWhenUsed/>
    <w:rsid w:val="002534D4"/>
    <w:rPr>
      <w:rFonts w:ascii="Tahoma" w:hAnsi="Tahoma" w:cs="Tahoma"/>
      <w:sz w:val="16"/>
      <w:szCs w:val="16"/>
    </w:rPr>
  </w:style>
  <w:style w:type="character" w:customStyle="1" w:styleId="BalloonTextChar">
    <w:name w:val="Balloon Text Char"/>
    <w:basedOn w:val="DefaultParagraphFont"/>
    <w:link w:val="BalloonText"/>
    <w:uiPriority w:val="99"/>
    <w:semiHidden/>
    <w:rsid w:val="00253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539183">
      <w:bodyDiv w:val="1"/>
      <w:marLeft w:val="0"/>
      <w:marRight w:val="0"/>
      <w:marTop w:val="0"/>
      <w:marBottom w:val="0"/>
      <w:divBdr>
        <w:top w:val="none" w:sz="0" w:space="0" w:color="auto"/>
        <w:left w:val="none" w:sz="0" w:space="0" w:color="auto"/>
        <w:bottom w:val="none" w:sz="0" w:space="0" w:color="auto"/>
        <w:right w:val="none" w:sz="0" w:space="0" w:color="auto"/>
      </w:divBdr>
      <w:divsChild>
        <w:div w:id="1044527147">
          <w:marLeft w:val="0"/>
          <w:marRight w:val="0"/>
          <w:marTop w:val="0"/>
          <w:marBottom w:val="0"/>
          <w:divBdr>
            <w:top w:val="none" w:sz="0" w:space="0" w:color="auto"/>
            <w:left w:val="none" w:sz="0" w:space="0" w:color="auto"/>
            <w:bottom w:val="none" w:sz="0" w:space="0" w:color="auto"/>
            <w:right w:val="none" w:sz="0" w:space="0" w:color="auto"/>
          </w:divBdr>
        </w:div>
        <w:div w:id="518546396">
          <w:marLeft w:val="0"/>
          <w:marRight w:val="0"/>
          <w:marTop w:val="0"/>
          <w:marBottom w:val="0"/>
          <w:divBdr>
            <w:top w:val="none" w:sz="0" w:space="0" w:color="auto"/>
            <w:left w:val="none" w:sz="0" w:space="0" w:color="auto"/>
            <w:bottom w:val="none" w:sz="0" w:space="0" w:color="auto"/>
            <w:right w:val="none" w:sz="0" w:space="0" w:color="auto"/>
          </w:divBdr>
        </w:div>
        <w:div w:id="904872784">
          <w:marLeft w:val="0"/>
          <w:marRight w:val="0"/>
          <w:marTop w:val="0"/>
          <w:marBottom w:val="0"/>
          <w:divBdr>
            <w:top w:val="none" w:sz="0" w:space="0" w:color="auto"/>
            <w:left w:val="none" w:sz="0" w:space="0" w:color="auto"/>
            <w:bottom w:val="none" w:sz="0" w:space="0" w:color="auto"/>
            <w:right w:val="none" w:sz="0" w:space="0" w:color="auto"/>
          </w:divBdr>
        </w:div>
      </w:divsChild>
    </w:div>
    <w:div w:id="1094983957">
      <w:bodyDiv w:val="1"/>
      <w:marLeft w:val="0"/>
      <w:marRight w:val="0"/>
      <w:marTop w:val="0"/>
      <w:marBottom w:val="0"/>
      <w:divBdr>
        <w:top w:val="none" w:sz="0" w:space="0" w:color="auto"/>
        <w:left w:val="none" w:sz="0" w:space="0" w:color="auto"/>
        <w:bottom w:val="none" w:sz="0" w:space="0" w:color="auto"/>
        <w:right w:val="none" w:sz="0" w:space="0" w:color="auto"/>
      </w:divBdr>
    </w:div>
    <w:div w:id="113699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jgpr.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audenzia.org/" TargetMode="External"/><Relationship Id="rId5" Type="http://schemas.openxmlformats.org/officeDocument/2006/relationships/footnotes" Target="footnotes.xml"/><Relationship Id="rId10" Type="http://schemas.openxmlformats.org/officeDocument/2006/relationships/hyperlink" Target="http://www.paariusa.org/" TargetMode="External"/><Relationship Id="rId4" Type="http://schemas.openxmlformats.org/officeDocument/2006/relationships/webSettings" Target="webSettings.xml"/><Relationship Id="rId9" Type="http://schemas.openxmlformats.org/officeDocument/2006/relationships/hyperlink" Target="mailto:jessica@jgpr.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3589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Donation</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Ingolio</dc:creator>
  <cp:lastModifiedBy>Dan Gugliuzza</cp:lastModifiedBy>
  <cp:revision>2</cp:revision>
  <dcterms:created xsi:type="dcterms:W3CDTF">2016-06-23T15:23:00Z</dcterms:created>
  <dcterms:modified xsi:type="dcterms:W3CDTF">2016-06-23T15:23:00Z</dcterms:modified>
</cp:coreProperties>
</file>